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1EF" w:rsidRPr="004E71EF" w:rsidRDefault="004E71EF" w:rsidP="004E71EF">
      <w:pPr>
        <w:spacing w:after="24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b/>
          <w:sz w:val="40"/>
          <w:szCs w:val="40"/>
        </w:rPr>
        <w:t>Roles for BP Debating</w:t>
      </w:r>
      <w:r w:rsidRPr="004E71EF">
        <w:rPr>
          <w:rFonts w:ascii="Times New Roman" w:eastAsia="Times New Roman" w:hAnsi="Times New Roman" w:cs="Times New Roman"/>
          <w:sz w:val="24"/>
          <w:szCs w:val="24"/>
        </w:rPr>
        <w:br/>
        <w:t xml:space="preserve">Condensed from the Guide by Perry Herzfeld, </w:t>
      </w:r>
      <w:r w:rsidRPr="004E71EF">
        <w:rPr>
          <w:rFonts w:ascii="Times New Roman" w:eastAsia="Times New Roman" w:hAnsi="Times New Roman" w:cs="Times New Roman"/>
          <w:sz w:val="20"/>
          <w:szCs w:val="20"/>
        </w:rPr>
        <w:t>University of Melbourne,</w:t>
      </w:r>
      <w:r w:rsidRPr="004E71EF">
        <w:rPr>
          <w:rFonts w:ascii="Times New Roman" w:eastAsia="Times New Roman" w:hAnsi="Times New Roman" w:cs="Times New Roman"/>
          <w:sz w:val="24"/>
          <w:szCs w:val="24"/>
        </w:rPr>
        <w:t xml:space="preserve"> Australia</w:t>
      </w: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First Government Team</w:t>
      </w:r>
      <w:r w:rsidRPr="004E71EF">
        <w:rPr>
          <w:rFonts w:ascii="Times New Roman" w:eastAsia="Times New Roman" w:hAnsi="Times New Roman" w:cs="Times New Roman"/>
          <w:sz w:val="24"/>
          <w:szCs w:val="24"/>
        </w:rPr>
        <w:br/>
      </w:r>
      <w:r w:rsidRPr="004E71EF">
        <w:rPr>
          <w:rFonts w:ascii="Times New Roman" w:eastAsia="Times New Roman" w:hAnsi="Times New Roman" w:cs="Times New Roman"/>
          <w:sz w:val="24"/>
          <w:szCs w:val="24"/>
        </w:rPr>
        <w:br/>
      </w:r>
      <w:r w:rsidRPr="004E71EF">
        <w:rPr>
          <w:rFonts w:ascii="Times New Roman" w:eastAsia="Times New Roman" w:hAnsi="Times New Roman" w:cs="Times New Roman"/>
          <w:b/>
          <w:sz w:val="24"/>
          <w:szCs w:val="24"/>
        </w:rPr>
        <w:t>Prime Minister:</w:t>
      </w:r>
      <w:r w:rsidRPr="004E71EF">
        <w:rPr>
          <w:rFonts w:ascii="Times New Roman" w:eastAsia="Times New Roman" w:hAnsi="Times New Roman" w:cs="Times New Roman"/>
          <w:sz w:val="24"/>
          <w:szCs w:val="24"/>
        </w:rPr>
        <w:t xml:space="preserve"> </w:t>
      </w: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The Prime Minister essentially has the same role as the first speaker of the affirmative in a three-on-three style debate. He or she defines the topic, contextualizes, sets out a model (if required), announces the team split for the Opening Government and then delivers his or her three (the magic number) points.</w:t>
      </w:r>
      <w:r w:rsidRPr="004E71EF">
        <w:rPr>
          <w:rFonts w:ascii="Times New Roman" w:eastAsia="Times New Roman" w:hAnsi="Times New Roman" w:cs="Times New Roman"/>
          <w:sz w:val="24"/>
          <w:szCs w:val="24"/>
        </w:rPr>
        <w:br/>
      </w:r>
      <w:r w:rsidRPr="004E71EF">
        <w:rPr>
          <w:rFonts w:ascii="Times New Roman" w:eastAsia="Times New Roman" w:hAnsi="Times New Roman" w:cs="Times New Roman"/>
          <w:sz w:val="24"/>
          <w:szCs w:val="24"/>
        </w:rPr>
        <w:br/>
        <w:t xml:space="preserve">The definition provided by the Prime Minister cannot be challenged by the Opposition Leader except in three narrowly defined situations. In effect, this grants the Opening Government a divine right of definition. This means that squirrels inhabit many BP debates. </w:t>
      </w: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 </w:t>
      </w:r>
    </w:p>
    <w:p w:rsidR="004E71EF" w:rsidRPr="004E71EF" w:rsidRDefault="004E71EF" w:rsidP="004E71EF">
      <w:pPr>
        <w:spacing w:after="0" w:line="240" w:lineRule="auto"/>
        <w:rPr>
          <w:rFonts w:ascii="Times New Roman" w:eastAsia="Times New Roman" w:hAnsi="Times New Roman" w:cs="Times New Roman"/>
          <w:b/>
          <w:sz w:val="24"/>
          <w:szCs w:val="24"/>
        </w:rPr>
      </w:pPr>
      <w:r w:rsidRPr="004E71EF">
        <w:rPr>
          <w:rFonts w:ascii="Times New Roman" w:eastAsia="Times New Roman" w:hAnsi="Times New Roman" w:cs="Times New Roman"/>
          <w:b/>
          <w:sz w:val="24"/>
          <w:szCs w:val="24"/>
        </w:rPr>
        <w:t>Deputy Prime Minister:</w:t>
      </w: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The Deputy Prime Minister rebuts the Opposition Leader and then delivers his or her three points which are what the Prime Minister announced in the split. He or she should spend about three or four minutes of his or her speech on rebuttal and the rest on positive material.</w:t>
      </w: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 </w:t>
      </w:r>
    </w:p>
    <w:p w:rsidR="004E71EF" w:rsidRPr="004E71EF" w:rsidRDefault="004E71EF" w:rsidP="004E71EF">
      <w:pPr>
        <w:spacing w:after="24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First Opposition Team</w:t>
      </w:r>
    </w:p>
    <w:p w:rsidR="004E71EF" w:rsidRPr="004E71EF" w:rsidRDefault="004E71EF" w:rsidP="004E71EF">
      <w:pPr>
        <w:spacing w:after="0" w:line="240" w:lineRule="auto"/>
        <w:rPr>
          <w:rFonts w:ascii="Times New Roman" w:eastAsia="Times New Roman" w:hAnsi="Times New Roman" w:cs="Times New Roman"/>
          <w:b/>
          <w:sz w:val="24"/>
          <w:szCs w:val="24"/>
        </w:rPr>
      </w:pPr>
      <w:r w:rsidRPr="004E71EF">
        <w:rPr>
          <w:rFonts w:ascii="Times New Roman" w:eastAsia="Times New Roman" w:hAnsi="Times New Roman" w:cs="Times New Roman"/>
          <w:b/>
          <w:sz w:val="24"/>
          <w:szCs w:val="24"/>
        </w:rPr>
        <w:t>Opposition Leader:</w:t>
      </w: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Opposition leader should spend about two or three minutes of his or her speech on rebuttal and the rest on positive material. Often the Opening Opposition will have to react very quickly to the case being run by the Opening Government and come up with a case on the fly.</w:t>
      </w:r>
    </w:p>
    <w:p w:rsidR="004E71EF" w:rsidRPr="00BD1897"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 </w:t>
      </w:r>
    </w:p>
    <w:p w:rsidR="00BD1897" w:rsidRPr="00BD1897" w:rsidRDefault="00BD1897" w:rsidP="004E71EF">
      <w:pPr>
        <w:spacing w:after="0" w:line="240" w:lineRule="auto"/>
        <w:rPr>
          <w:rFonts w:ascii="Times New Roman" w:eastAsia="Times New Roman" w:hAnsi="Times New Roman" w:cs="Times New Roman"/>
          <w:sz w:val="24"/>
          <w:szCs w:val="24"/>
        </w:rPr>
      </w:pPr>
    </w:p>
    <w:p w:rsidR="00BD1897" w:rsidRPr="004E71EF" w:rsidRDefault="00BD1897" w:rsidP="004E71EF">
      <w:pPr>
        <w:spacing w:after="0" w:line="240" w:lineRule="auto"/>
        <w:rPr>
          <w:rFonts w:ascii="Times New Roman" w:eastAsia="Times New Roman" w:hAnsi="Times New Roman" w:cs="Times New Roman"/>
          <w:sz w:val="24"/>
          <w:szCs w:val="24"/>
        </w:rPr>
      </w:pPr>
    </w:p>
    <w:p w:rsidR="004E71EF" w:rsidRPr="004E71EF" w:rsidRDefault="004E71EF" w:rsidP="004E71EF">
      <w:pPr>
        <w:spacing w:after="0" w:line="240" w:lineRule="auto"/>
        <w:rPr>
          <w:rFonts w:ascii="Times New Roman" w:eastAsia="Times New Roman" w:hAnsi="Times New Roman" w:cs="Times New Roman"/>
          <w:b/>
          <w:sz w:val="24"/>
          <w:szCs w:val="24"/>
        </w:rPr>
      </w:pPr>
      <w:r w:rsidRPr="004E71EF">
        <w:rPr>
          <w:rFonts w:ascii="Times New Roman" w:eastAsia="Times New Roman" w:hAnsi="Times New Roman" w:cs="Times New Roman"/>
          <w:b/>
          <w:sz w:val="24"/>
          <w:szCs w:val="24"/>
        </w:rPr>
        <w:lastRenderedPageBreak/>
        <w:t>The Deputy Opposition Leader:</w:t>
      </w: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The Deputy Opposition Leader rebuts the Deputy Prime Minister and then delivers his or her three points, which are what the Opposition Leader announced in the split. He or she should spend about three or four minutes of his or her speech on rebuttal and the rest on positive material.</w:t>
      </w:r>
      <w:r w:rsidRPr="004E71EF">
        <w:rPr>
          <w:rFonts w:ascii="Times New Roman" w:eastAsia="Times New Roman" w:hAnsi="Times New Roman" w:cs="Times New Roman"/>
          <w:sz w:val="24"/>
          <w:szCs w:val="24"/>
        </w:rPr>
        <w:br/>
      </w:r>
      <w:proofErr w:type="gramStart"/>
      <w:r w:rsidRPr="004E71EF">
        <w:rPr>
          <w:rFonts w:ascii="Times New Roman" w:eastAsia="Times New Roman" w:hAnsi="Times New Roman" w:cs="Times New Roman"/>
          <w:sz w:val="24"/>
          <w:szCs w:val="24"/>
        </w:rPr>
        <w:t>Roles of the speakers — closing half.</w:t>
      </w:r>
      <w:proofErr w:type="gramEnd"/>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 </w:t>
      </w: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Second Government Team</w:t>
      </w:r>
      <w:r w:rsidRPr="004E71EF">
        <w:rPr>
          <w:rFonts w:ascii="Times New Roman" w:eastAsia="Times New Roman" w:hAnsi="Times New Roman" w:cs="Times New Roman"/>
          <w:sz w:val="24"/>
          <w:szCs w:val="24"/>
        </w:rPr>
        <w:br/>
      </w:r>
      <w:r w:rsidRPr="004E71EF">
        <w:rPr>
          <w:rFonts w:ascii="Times New Roman" w:eastAsia="Times New Roman" w:hAnsi="Times New Roman" w:cs="Times New Roman"/>
          <w:sz w:val="24"/>
          <w:szCs w:val="24"/>
        </w:rPr>
        <w:br/>
      </w:r>
      <w:r w:rsidRPr="004E71EF">
        <w:rPr>
          <w:rFonts w:ascii="Times New Roman" w:eastAsia="Times New Roman" w:hAnsi="Times New Roman" w:cs="Times New Roman"/>
          <w:b/>
          <w:sz w:val="24"/>
          <w:szCs w:val="24"/>
        </w:rPr>
        <w:t>Member of Government:</w:t>
      </w: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 xml:space="preserve">The Government Member rebuts the Deputy Opposition Leader and then provides an extension to the Opening Government’s case. He or she should spend about three or four minutes on rebuttal and then give the extension. An extension is essentially a new perspective on the debate. An extension may constitute a new argument to support the model the Opening Government </w:t>
      </w:r>
      <w:proofErr w:type="gramStart"/>
      <w:r w:rsidRPr="004E71EF">
        <w:rPr>
          <w:rFonts w:ascii="Times New Roman" w:eastAsia="Times New Roman" w:hAnsi="Times New Roman" w:cs="Times New Roman"/>
          <w:sz w:val="24"/>
          <w:szCs w:val="24"/>
        </w:rPr>
        <w:t>proposed,</w:t>
      </w:r>
      <w:proofErr w:type="gramEnd"/>
      <w:r w:rsidRPr="004E71EF">
        <w:rPr>
          <w:rFonts w:ascii="Times New Roman" w:eastAsia="Times New Roman" w:hAnsi="Times New Roman" w:cs="Times New Roman"/>
          <w:sz w:val="24"/>
          <w:szCs w:val="24"/>
        </w:rPr>
        <w:t xml:space="preserve"> a new framework for analysis or any other thing that differentiates the Closing Government from the Opening Government within the grounds of the debate set out.</w:t>
      </w: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 </w:t>
      </w:r>
    </w:p>
    <w:p w:rsidR="004E71EF" w:rsidRPr="004E71EF" w:rsidRDefault="004E71EF" w:rsidP="004E71EF">
      <w:pPr>
        <w:spacing w:after="0" w:line="240" w:lineRule="auto"/>
        <w:rPr>
          <w:rFonts w:ascii="Times New Roman" w:eastAsia="Times New Roman" w:hAnsi="Times New Roman" w:cs="Times New Roman"/>
          <w:b/>
          <w:sz w:val="24"/>
          <w:szCs w:val="24"/>
        </w:rPr>
      </w:pPr>
      <w:r w:rsidRPr="004E71EF">
        <w:rPr>
          <w:rFonts w:ascii="Times New Roman" w:eastAsia="Times New Roman" w:hAnsi="Times New Roman" w:cs="Times New Roman"/>
          <w:b/>
          <w:sz w:val="24"/>
          <w:szCs w:val="24"/>
        </w:rPr>
        <w:t>Government Whip:</w:t>
      </w: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 xml:space="preserve">The Government Whip then acts like the third speaker in a </w:t>
      </w:r>
      <w:r w:rsidR="00BD1897" w:rsidRPr="00BD1897">
        <w:rPr>
          <w:rFonts w:ascii="Times New Roman" w:eastAsia="Times New Roman" w:hAnsi="Times New Roman" w:cs="Times New Roman"/>
          <w:sz w:val="24"/>
          <w:szCs w:val="24"/>
        </w:rPr>
        <w:t xml:space="preserve">two against two </w:t>
      </w:r>
      <w:proofErr w:type="gramStart"/>
      <w:r w:rsidRPr="004E71EF">
        <w:rPr>
          <w:rFonts w:ascii="Times New Roman" w:eastAsia="Times New Roman" w:hAnsi="Times New Roman" w:cs="Times New Roman"/>
          <w:sz w:val="24"/>
          <w:szCs w:val="24"/>
        </w:rPr>
        <w:t>debate</w:t>
      </w:r>
      <w:proofErr w:type="gramEnd"/>
      <w:r w:rsidRPr="004E71EF">
        <w:rPr>
          <w:rFonts w:ascii="Times New Roman" w:eastAsia="Times New Roman" w:hAnsi="Times New Roman" w:cs="Times New Roman"/>
          <w:sz w:val="24"/>
          <w:szCs w:val="24"/>
        </w:rPr>
        <w:t>. He or she does not introduce new material. He or she rebuts the whole of the Opposition’s case, including the extension, and provides a summary. This rebuttal will, of course, be thematic and signposted. He or she will try to emphasize the Closing Government’s extension as the key issue or framework for analysis in the debate and emphasize it again in his or her summary. He or she should spend the vast majority of his or her speech on rebuttal with the summary taking less than a minute.</w:t>
      </w:r>
    </w:p>
    <w:p w:rsidR="004E71EF" w:rsidRPr="00BD1897"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 </w:t>
      </w:r>
    </w:p>
    <w:p w:rsidR="00BD1897" w:rsidRPr="00BD1897" w:rsidRDefault="00BD1897" w:rsidP="004E71EF">
      <w:pPr>
        <w:spacing w:after="0" w:line="240" w:lineRule="auto"/>
        <w:rPr>
          <w:rFonts w:ascii="Times New Roman" w:eastAsia="Times New Roman" w:hAnsi="Times New Roman" w:cs="Times New Roman"/>
          <w:sz w:val="24"/>
          <w:szCs w:val="24"/>
        </w:rPr>
      </w:pPr>
    </w:p>
    <w:p w:rsidR="00BD1897" w:rsidRPr="00BD1897" w:rsidRDefault="00BD1897" w:rsidP="004E71EF">
      <w:pPr>
        <w:spacing w:after="0" w:line="240" w:lineRule="auto"/>
        <w:rPr>
          <w:rFonts w:ascii="Times New Roman" w:eastAsia="Times New Roman" w:hAnsi="Times New Roman" w:cs="Times New Roman"/>
          <w:sz w:val="24"/>
          <w:szCs w:val="24"/>
        </w:rPr>
      </w:pPr>
    </w:p>
    <w:p w:rsidR="00BD1897" w:rsidRPr="004E71EF" w:rsidRDefault="00BD1897" w:rsidP="004E71EF">
      <w:pPr>
        <w:spacing w:after="0" w:line="240" w:lineRule="auto"/>
        <w:rPr>
          <w:rFonts w:ascii="Times New Roman" w:eastAsia="Times New Roman" w:hAnsi="Times New Roman" w:cs="Times New Roman"/>
          <w:sz w:val="24"/>
          <w:szCs w:val="24"/>
        </w:rPr>
      </w:pP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lastRenderedPageBreak/>
        <w:t>Second Opposition Team</w:t>
      </w: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sz w:val="24"/>
          <w:szCs w:val="24"/>
        </w:rPr>
        <w:t> </w:t>
      </w:r>
    </w:p>
    <w:p w:rsidR="004E71EF" w:rsidRPr="004E71EF"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b/>
          <w:sz w:val="24"/>
          <w:szCs w:val="24"/>
        </w:rPr>
        <w:t>Member of the Opposition</w:t>
      </w:r>
      <w:proofErr w:type="gramStart"/>
      <w:r w:rsidRPr="004E71EF">
        <w:rPr>
          <w:rFonts w:ascii="Times New Roman" w:eastAsia="Times New Roman" w:hAnsi="Times New Roman" w:cs="Times New Roman"/>
          <w:b/>
          <w:sz w:val="24"/>
          <w:szCs w:val="24"/>
        </w:rPr>
        <w:t>:</w:t>
      </w:r>
      <w:proofErr w:type="gramEnd"/>
      <w:r w:rsidRPr="004E71EF">
        <w:rPr>
          <w:rFonts w:ascii="Times New Roman" w:eastAsia="Times New Roman" w:hAnsi="Times New Roman" w:cs="Times New Roman"/>
          <w:sz w:val="24"/>
          <w:szCs w:val="24"/>
        </w:rPr>
        <w:br/>
        <w:t>The Opposition Member rebuts the Government member and then provides an extension to the Closing Government’s case. He or she should spend about three or four minutes on rebuttal and then provide the extension.</w:t>
      </w:r>
    </w:p>
    <w:p w:rsidR="004E71EF" w:rsidRPr="004E71EF" w:rsidRDefault="004E71EF" w:rsidP="004E71EF">
      <w:pPr>
        <w:spacing w:after="0" w:line="240" w:lineRule="auto"/>
        <w:rPr>
          <w:rFonts w:ascii="Times New Roman" w:eastAsia="Times New Roman" w:hAnsi="Times New Roman" w:cs="Times New Roman"/>
          <w:b/>
          <w:sz w:val="24"/>
          <w:szCs w:val="24"/>
        </w:rPr>
      </w:pPr>
      <w:r w:rsidRPr="004E71EF">
        <w:rPr>
          <w:rFonts w:ascii="Times New Roman" w:eastAsia="Times New Roman" w:hAnsi="Times New Roman" w:cs="Times New Roman"/>
          <w:sz w:val="24"/>
          <w:szCs w:val="24"/>
        </w:rPr>
        <w:t> </w:t>
      </w:r>
    </w:p>
    <w:p w:rsidR="004E71EF" w:rsidRPr="00BD1897" w:rsidRDefault="004E71EF" w:rsidP="004E71EF">
      <w:pPr>
        <w:spacing w:after="0" w:line="240" w:lineRule="auto"/>
        <w:rPr>
          <w:rFonts w:ascii="Times New Roman" w:eastAsia="Times New Roman" w:hAnsi="Times New Roman" w:cs="Times New Roman"/>
          <w:sz w:val="24"/>
          <w:szCs w:val="24"/>
        </w:rPr>
      </w:pPr>
      <w:r w:rsidRPr="004E71EF">
        <w:rPr>
          <w:rFonts w:ascii="Times New Roman" w:eastAsia="Times New Roman" w:hAnsi="Times New Roman" w:cs="Times New Roman"/>
          <w:b/>
          <w:sz w:val="24"/>
          <w:szCs w:val="24"/>
        </w:rPr>
        <w:t>Opposition Whip</w:t>
      </w:r>
      <w:proofErr w:type="gramStart"/>
      <w:r w:rsidRPr="004E71EF">
        <w:rPr>
          <w:rFonts w:ascii="Times New Roman" w:eastAsia="Times New Roman" w:hAnsi="Times New Roman" w:cs="Times New Roman"/>
          <w:b/>
          <w:sz w:val="24"/>
          <w:szCs w:val="24"/>
        </w:rPr>
        <w:t>:</w:t>
      </w:r>
      <w:proofErr w:type="gramEnd"/>
      <w:r w:rsidRPr="004E71EF">
        <w:rPr>
          <w:rFonts w:ascii="Times New Roman" w:eastAsia="Times New Roman" w:hAnsi="Times New Roman" w:cs="Times New Roman"/>
          <w:sz w:val="24"/>
          <w:szCs w:val="24"/>
        </w:rPr>
        <w:br/>
        <w:t>The Opposition whip does not introduce new material but rebuts the whole of the Government’s case. He or she emphasizes the Closing Opposition’s extension as the key issue or framework for analysis in the debate. He or she will also provide a summary. He or she should spend the vast majority of his or her speech on rebuttal with the summary taking less than a minute.</w:t>
      </w:r>
    </w:p>
    <w:p w:rsidR="00BD1897" w:rsidRPr="004E71EF" w:rsidRDefault="00BD1897" w:rsidP="004E71EF">
      <w:pPr>
        <w:spacing w:after="0" w:line="240" w:lineRule="auto"/>
        <w:rPr>
          <w:rFonts w:ascii="Times New Roman" w:eastAsia="Times New Roman" w:hAnsi="Times New Roman" w:cs="Times New Roman"/>
          <w:sz w:val="24"/>
          <w:szCs w:val="24"/>
        </w:rPr>
      </w:pPr>
      <w:r w:rsidRPr="00BD1897">
        <w:rPr>
          <w:rFonts w:ascii="Times New Roman" w:eastAsia="Times New Roman" w:hAnsi="Times New Roman" w:cs="Times New Roman"/>
          <w:sz w:val="24"/>
          <w:szCs w:val="24"/>
        </w:rPr>
        <w:t>___________________________________</w:t>
      </w:r>
    </w:p>
    <w:p w:rsidR="00BD1897" w:rsidRPr="00BD1897" w:rsidRDefault="004E71EF" w:rsidP="00BD1897">
      <w:pPr>
        <w:spacing w:after="120" w:line="280" w:lineRule="atLeast"/>
        <w:outlineLvl w:val="1"/>
        <w:rPr>
          <w:rFonts w:ascii="Arial" w:eastAsia="Times New Roman" w:hAnsi="Arial" w:cs="Arial"/>
          <w:b/>
          <w:kern w:val="36"/>
          <w:sz w:val="36"/>
          <w:szCs w:val="36"/>
        </w:rPr>
      </w:pPr>
      <w:r w:rsidRPr="004E71EF">
        <w:rPr>
          <w:rFonts w:ascii="Times New Roman" w:eastAsia="Times New Roman" w:hAnsi="Times New Roman" w:cs="Times New Roman"/>
          <w:sz w:val="24"/>
          <w:szCs w:val="24"/>
        </w:rPr>
        <w:t> </w:t>
      </w:r>
      <w:r w:rsidR="00BD1897" w:rsidRPr="00722C4E">
        <w:rPr>
          <w:rFonts w:ascii="Arial" w:eastAsia="Times New Roman" w:hAnsi="Arial" w:cs="Arial"/>
          <w:b/>
          <w:kern w:val="36"/>
          <w:sz w:val="36"/>
          <w:szCs w:val="36"/>
        </w:rPr>
        <w:t>Role</w:t>
      </w:r>
      <w:r w:rsidR="00BD1897" w:rsidRPr="00BD1897">
        <w:rPr>
          <w:rFonts w:ascii="Arial" w:eastAsia="Times New Roman" w:hAnsi="Arial" w:cs="Arial"/>
          <w:b/>
          <w:kern w:val="36"/>
          <w:sz w:val="36"/>
          <w:szCs w:val="36"/>
        </w:rPr>
        <w:t xml:space="preserve">s in Worlds Debate </w:t>
      </w:r>
      <w:r w:rsidR="00BD1897" w:rsidRPr="00722C4E">
        <w:rPr>
          <w:rFonts w:ascii="Arial" w:eastAsia="Times New Roman" w:hAnsi="Arial" w:cs="Arial"/>
          <w:b/>
          <w:kern w:val="36"/>
          <w:sz w:val="36"/>
          <w:szCs w:val="36"/>
        </w:rPr>
        <w:t xml:space="preserve"> </w:t>
      </w:r>
    </w:p>
    <w:p w:rsidR="00BD1897" w:rsidRPr="00722C4E" w:rsidRDefault="00BD1897" w:rsidP="00BD1897">
      <w:pPr>
        <w:spacing w:after="120" w:line="280" w:lineRule="atLeast"/>
        <w:outlineLvl w:val="1"/>
        <w:rPr>
          <w:rFonts w:ascii="Arial" w:eastAsia="Times New Roman" w:hAnsi="Arial" w:cs="Arial"/>
          <w:kern w:val="36"/>
          <w:sz w:val="28"/>
          <w:szCs w:val="28"/>
        </w:rPr>
      </w:pPr>
      <w:r w:rsidRPr="00BD1897">
        <w:rPr>
          <w:rFonts w:ascii="Arial" w:eastAsia="Times New Roman" w:hAnsi="Arial" w:cs="Arial"/>
          <w:kern w:val="36"/>
          <w:sz w:val="28"/>
          <w:szCs w:val="24"/>
        </w:rPr>
        <w:t xml:space="preserve">By </w:t>
      </w:r>
      <w:proofErr w:type="spellStart"/>
      <w:r w:rsidRPr="00BD1897">
        <w:rPr>
          <w:rFonts w:ascii="Arial" w:eastAsia="Times New Roman" w:hAnsi="Arial" w:cs="Arial"/>
          <w:kern w:val="36"/>
          <w:sz w:val="28"/>
          <w:szCs w:val="24"/>
        </w:rPr>
        <w:t>Colm</w:t>
      </w:r>
      <w:proofErr w:type="spellEnd"/>
      <w:r w:rsidRPr="00BD1897">
        <w:rPr>
          <w:rFonts w:ascii="Arial" w:eastAsia="Times New Roman" w:hAnsi="Arial" w:cs="Arial"/>
          <w:kern w:val="36"/>
          <w:sz w:val="28"/>
          <w:szCs w:val="24"/>
        </w:rPr>
        <w:t xml:space="preserve"> </w:t>
      </w:r>
      <w:proofErr w:type="spellStart"/>
      <w:r w:rsidRPr="00BD1897">
        <w:rPr>
          <w:rFonts w:ascii="Arial" w:eastAsia="Times New Roman" w:hAnsi="Arial" w:cs="Arial"/>
          <w:kern w:val="36"/>
          <w:sz w:val="28"/>
          <w:szCs w:val="24"/>
        </w:rPr>
        <w:t>Flyn</w:t>
      </w:r>
      <w:proofErr w:type="spellEnd"/>
    </w:p>
    <w:p w:rsidR="00BD1897" w:rsidRPr="00722C4E" w:rsidRDefault="00BD1897" w:rsidP="00BD1897">
      <w:pPr>
        <w:spacing w:after="150" w:line="240" w:lineRule="auto"/>
        <w:ind w:firstLine="375"/>
        <w:jc w:val="both"/>
        <w:rPr>
          <w:rFonts w:ascii="Arial" w:eastAsia="Times New Roman" w:hAnsi="Arial" w:cs="Arial"/>
          <w:sz w:val="24"/>
          <w:szCs w:val="24"/>
        </w:rPr>
      </w:pPr>
      <w:r w:rsidRPr="00722C4E">
        <w:rPr>
          <w:rFonts w:ascii="Arial" w:eastAsia="Times New Roman" w:hAnsi="Arial" w:cs="Arial"/>
          <w:b/>
          <w:bCs/>
          <w:sz w:val="24"/>
          <w:szCs w:val="24"/>
        </w:rPr>
        <w:t>P</w:t>
      </w:r>
      <w:r w:rsidRPr="00BD1897">
        <w:rPr>
          <w:rFonts w:ascii="Arial" w:eastAsia="Times New Roman" w:hAnsi="Arial" w:cs="Arial"/>
          <w:b/>
          <w:bCs/>
          <w:sz w:val="24"/>
          <w:szCs w:val="24"/>
        </w:rPr>
        <w:t>rime Minister (Opening Speaker)</w:t>
      </w:r>
      <w:r w:rsidRPr="00722C4E">
        <w:rPr>
          <w:rFonts w:ascii="Arial" w:eastAsia="Times New Roman" w:hAnsi="Arial" w:cs="Arial"/>
          <w:b/>
          <w:bCs/>
          <w:sz w:val="24"/>
          <w:szCs w:val="24"/>
        </w:rPr>
        <w:t xml:space="preserve"> </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It is the duty of the “Prime Minister” to define the topic of the debate BUT it must be clearly linked to the Motion.  In some cases the motion will be worded in such a way as to permit a wide variety of Definitions (e.g. “This house believes that the Glass is half full”, Worlds 98.)  Others will be tighter motions, which allow little flexibility for Definition (e.g. “This house believes that Northern Nationalists have nothing to fear from a United Kingdom” Irish Times 96).  As 1</w:t>
      </w:r>
      <w:r w:rsidRPr="00722C4E">
        <w:rPr>
          <w:rFonts w:ascii="Arial" w:eastAsia="Times New Roman" w:hAnsi="Arial" w:cs="Arial"/>
          <w:sz w:val="20"/>
          <w:szCs w:val="20"/>
          <w:vertAlign w:val="superscript"/>
        </w:rPr>
        <w:t>st</w:t>
      </w:r>
      <w:r w:rsidRPr="00722C4E">
        <w:rPr>
          <w:rFonts w:ascii="Arial" w:eastAsia="Times New Roman" w:hAnsi="Arial" w:cs="Arial"/>
          <w:sz w:val="20"/>
          <w:szCs w:val="20"/>
        </w:rPr>
        <w:t xml:space="preserve"> Government you should look for a twist to the motion.  For example “This house would rebuild the Berlin Wall” (Worlds 96) is often defined as repartitioning of Germany and a return to Communism.  This is, in my experience, a very difficult line to win from.  Two more “successful” definitions which I have seen run are that the Berlin Wall represented a division between East and west and that (a) the EU should not allow Eastern Bloc countries membership until they have fulfilled certain Social and Economic Criteria.  Or (b) that </w:t>
      </w:r>
      <w:proofErr w:type="spellStart"/>
      <w:proofErr w:type="gramStart"/>
      <w:r w:rsidRPr="00722C4E">
        <w:rPr>
          <w:rFonts w:ascii="Arial" w:eastAsia="Times New Roman" w:hAnsi="Arial" w:cs="Arial"/>
          <w:sz w:val="20"/>
          <w:szCs w:val="20"/>
        </w:rPr>
        <w:t>Nato</w:t>
      </w:r>
      <w:proofErr w:type="spellEnd"/>
      <w:proofErr w:type="gramEnd"/>
      <w:r w:rsidRPr="00722C4E">
        <w:rPr>
          <w:rFonts w:ascii="Arial" w:eastAsia="Times New Roman" w:hAnsi="Arial" w:cs="Arial"/>
          <w:sz w:val="20"/>
          <w:szCs w:val="20"/>
        </w:rPr>
        <w:t xml:space="preserve"> should not expand membership eastward. </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lastRenderedPageBreak/>
        <w:t xml:space="preserve">When Defining make sure that you have an argument.  You have to propose something.  Saying that something is wrong and this is how it should be is not enough.  You must say that something is wrong and THIS is what you are going to do about it.  “What you are going to do” is the debatable part of the definition.  </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Example “This house </w:t>
      </w:r>
      <w:proofErr w:type="spellStart"/>
      <w:r w:rsidRPr="00722C4E">
        <w:rPr>
          <w:rFonts w:ascii="Arial" w:eastAsia="Times New Roman" w:hAnsi="Arial" w:cs="Arial"/>
          <w:sz w:val="20"/>
          <w:szCs w:val="20"/>
        </w:rPr>
        <w:t>favours</w:t>
      </w:r>
      <w:proofErr w:type="spellEnd"/>
      <w:r w:rsidRPr="00722C4E">
        <w:rPr>
          <w:rFonts w:ascii="Arial" w:eastAsia="Times New Roman" w:hAnsi="Arial" w:cs="Arial"/>
          <w:sz w:val="20"/>
          <w:szCs w:val="20"/>
        </w:rPr>
        <w:t xml:space="preserve"> Positive Discrimination”.  </w:t>
      </w:r>
      <w:r w:rsidRPr="00722C4E">
        <w:rPr>
          <w:rFonts w:ascii="Arial" w:eastAsia="Times New Roman" w:hAnsi="Arial" w:cs="Arial"/>
          <w:sz w:val="20"/>
          <w:szCs w:val="20"/>
          <w:u w:val="single"/>
        </w:rPr>
        <w:t xml:space="preserve">Poor </w:t>
      </w:r>
      <w:proofErr w:type="spellStart"/>
      <w:r w:rsidRPr="00722C4E">
        <w:rPr>
          <w:rFonts w:ascii="Arial" w:eastAsia="Times New Roman" w:hAnsi="Arial" w:cs="Arial"/>
          <w:sz w:val="20"/>
          <w:szCs w:val="20"/>
          <w:u w:val="single"/>
        </w:rPr>
        <w:t>Defn</w:t>
      </w:r>
      <w:proofErr w:type="spellEnd"/>
      <w:r w:rsidRPr="00722C4E">
        <w:rPr>
          <w:rFonts w:ascii="Arial" w:eastAsia="Times New Roman" w:hAnsi="Arial" w:cs="Arial"/>
          <w:sz w:val="20"/>
          <w:szCs w:val="20"/>
          <w:u w:val="single"/>
        </w:rPr>
        <w:t>:</w:t>
      </w:r>
      <w:r w:rsidRPr="00722C4E">
        <w:rPr>
          <w:rFonts w:ascii="Arial" w:eastAsia="Times New Roman" w:hAnsi="Arial" w:cs="Arial"/>
          <w:sz w:val="20"/>
          <w:szCs w:val="20"/>
        </w:rPr>
        <w:t xml:space="preserve"> People have been discriminated against because of their sex/race/etc and they shouldn’t be in the future therefore we’ll use something called Positive Discrimination.  </w:t>
      </w:r>
      <w:r w:rsidRPr="00722C4E">
        <w:rPr>
          <w:rFonts w:ascii="Arial" w:eastAsia="Times New Roman" w:hAnsi="Arial" w:cs="Arial"/>
          <w:sz w:val="20"/>
          <w:szCs w:val="20"/>
          <w:u w:val="single"/>
        </w:rPr>
        <w:t>Better Definition</w:t>
      </w:r>
      <w:r w:rsidRPr="00722C4E">
        <w:rPr>
          <w:rFonts w:ascii="Arial" w:eastAsia="Times New Roman" w:hAnsi="Arial" w:cs="Arial"/>
          <w:sz w:val="20"/>
          <w:szCs w:val="20"/>
        </w:rPr>
        <w:t xml:space="preserve">: People have been discriminated against because of their sex/race/etc and to correct that we are going to take actions X, Y, and Z under the umbrella name of Positive Discrimination.  You must then fully outline what actions X, Y, and Z are and how they will work. </w:t>
      </w:r>
    </w:p>
    <w:p w:rsidR="00BD1897" w:rsidRPr="00722C4E" w:rsidRDefault="00BD1897" w:rsidP="00BD1897">
      <w:pPr>
        <w:spacing w:after="150" w:line="240" w:lineRule="auto"/>
        <w:ind w:firstLine="375"/>
        <w:jc w:val="both"/>
        <w:rPr>
          <w:rFonts w:ascii="Arial" w:eastAsia="Times New Roman" w:hAnsi="Arial" w:cs="Arial"/>
          <w:sz w:val="24"/>
          <w:szCs w:val="24"/>
        </w:rPr>
      </w:pPr>
      <w:r w:rsidRPr="00722C4E">
        <w:rPr>
          <w:rFonts w:ascii="Arial" w:eastAsia="Times New Roman" w:hAnsi="Arial" w:cs="Arial"/>
          <w:b/>
          <w:bCs/>
          <w:sz w:val="24"/>
          <w:szCs w:val="24"/>
        </w:rPr>
        <w:t>Opposition Leader</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It is your role to set out the opposition to the Governments case.  You have only 7min (or less) to come up with your opposition case but provided that the Government </w:t>
      </w:r>
      <w:proofErr w:type="gramStart"/>
      <w:r w:rsidRPr="00722C4E">
        <w:rPr>
          <w:rFonts w:ascii="Arial" w:eastAsia="Times New Roman" w:hAnsi="Arial" w:cs="Arial"/>
          <w:sz w:val="20"/>
          <w:szCs w:val="20"/>
        </w:rPr>
        <w:t>have</w:t>
      </w:r>
      <w:proofErr w:type="gramEnd"/>
      <w:r w:rsidRPr="00722C4E">
        <w:rPr>
          <w:rFonts w:ascii="Arial" w:eastAsia="Times New Roman" w:hAnsi="Arial" w:cs="Arial"/>
          <w:sz w:val="20"/>
          <w:szCs w:val="20"/>
        </w:rPr>
        <w:t xml:space="preserve"> presented a debatable case you will be expected to handle the limited time for preparation.  Outline and develop </w:t>
      </w:r>
      <w:r w:rsidRPr="00722C4E">
        <w:rPr>
          <w:rFonts w:ascii="Arial" w:eastAsia="Times New Roman" w:hAnsi="Arial" w:cs="Arial"/>
          <w:b/>
          <w:bCs/>
          <w:sz w:val="20"/>
          <w:szCs w:val="20"/>
        </w:rPr>
        <w:t>your</w:t>
      </w:r>
      <w:r w:rsidRPr="00722C4E">
        <w:rPr>
          <w:rFonts w:ascii="Arial" w:eastAsia="Times New Roman" w:hAnsi="Arial" w:cs="Arial"/>
          <w:sz w:val="20"/>
          <w:szCs w:val="20"/>
        </w:rPr>
        <w:t xml:space="preserve"> case.  Then deal with the points made by the government and link back the reason for them being flawed to whatever your team’s central case is.  Remember the role of last </w:t>
      </w:r>
      <w:proofErr w:type="spellStart"/>
      <w:r w:rsidRPr="00722C4E">
        <w:rPr>
          <w:rFonts w:ascii="Arial" w:eastAsia="Times New Roman" w:hAnsi="Arial" w:cs="Arial"/>
          <w:sz w:val="20"/>
          <w:szCs w:val="20"/>
        </w:rPr>
        <w:t>Opp</w:t>
      </w:r>
      <w:proofErr w:type="spellEnd"/>
      <w:r w:rsidRPr="00722C4E">
        <w:rPr>
          <w:rFonts w:ascii="Arial" w:eastAsia="Times New Roman" w:hAnsi="Arial" w:cs="Arial"/>
          <w:sz w:val="20"/>
          <w:szCs w:val="20"/>
        </w:rPr>
        <w:t xml:space="preserve"> is to rebut all four Government speakers in his/her 7 min and sum up the entire opposition case.  You have only seen one speaker so you can’t make a “Last </w:t>
      </w:r>
      <w:proofErr w:type="spellStart"/>
      <w:r w:rsidRPr="00722C4E">
        <w:rPr>
          <w:rFonts w:ascii="Arial" w:eastAsia="Times New Roman" w:hAnsi="Arial" w:cs="Arial"/>
          <w:sz w:val="20"/>
          <w:szCs w:val="20"/>
        </w:rPr>
        <w:t>Opp</w:t>
      </w:r>
      <w:proofErr w:type="spellEnd"/>
      <w:r w:rsidRPr="00722C4E">
        <w:rPr>
          <w:rFonts w:ascii="Arial" w:eastAsia="Times New Roman" w:hAnsi="Arial" w:cs="Arial"/>
          <w:sz w:val="20"/>
          <w:szCs w:val="20"/>
        </w:rPr>
        <w:t xml:space="preserve"> Speech” Look at it in terms of proportions.  You’ve only seen a quarter of the Government therefore at most a quarter of your speech should be rebuttal.  The rest should involve outlining a “substantive” opposition case. </w:t>
      </w:r>
    </w:p>
    <w:p w:rsidR="00BD1897" w:rsidRPr="00BD1897"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It is also your duty to decide if the case is debatable.  If it isn’t (and be very, very certain that it isn’t) then you must submit an alternative definition.  You cannot simply say “That’s a </w:t>
      </w:r>
      <w:proofErr w:type="spellStart"/>
      <w:r w:rsidRPr="00722C4E">
        <w:rPr>
          <w:rFonts w:ascii="Arial" w:eastAsia="Times New Roman" w:hAnsi="Arial" w:cs="Arial"/>
          <w:sz w:val="20"/>
          <w:szCs w:val="20"/>
        </w:rPr>
        <w:t>Truistic</w:t>
      </w:r>
      <w:proofErr w:type="spellEnd"/>
      <w:r w:rsidRPr="00722C4E">
        <w:rPr>
          <w:rFonts w:ascii="Arial" w:eastAsia="Times New Roman" w:hAnsi="Arial" w:cs="Arial"/>
          <w:sz w:val="20"/>
          <w:szCs w:val="20"/>
        </w:rPr>
        <w:t>/self proving” argument, spend seven minutes outlining why and sit down.  If you do that then you will have failed to do your duty as 1</w:t>
      </w:r>
      <w:r w:rsidRPr="00722C4E">
        <w:rPr>
          <w:rFonts w:ascii="Arial" w:eastAsia="Times New Roman" w:hAnsi="Arial" w:cs="Arial"/>
          <w:sz w:val="20"/>
          <w:szCs w:val="20"/>
          <w:vertAlign w:val="superscript"/>
        </w:rPr>
        <w:t>st</w:t>
      </w:r>
      <w:r w:rsidRPr="00722C4E">
        <w:rPr>
          <w:rFonts w:ascii="Arial" w:eastAsia="Times New Roman" w:hAnsi="Arial" w:cs="Arial"/>
          <w:sz w:val="20"/>
          <w:szCs w:val="20"/>
        </w:rPr>
        <w:t xml:space="preserve"> opposition.  If you have the ability to spot a </w:t>
      </w:r>
      <w:proofErr w:type="spellStart"/>
      <w:r w:rsidRPr="00722C4E">
        <w:rPr>
          <w:rFonts w:ascii="Arial" w:eastAsia="Times New Roman" w:hAnsi="Arial" w:cs="Arial"/>
          <w:sz w:val="20"/>
          <w:szCs w:val="20"/>
        </w:rPr>
        <w:t>truistic</w:t>
      </w:r>
      <w:proofErr w:type="spellEnd"/>
      <w:r w:rsidRPr="00722C4E">
        <w:rPr>
          <w:rFonts w:ascii="Arial" w:eastAsia="Times New Roman" w:hAnsi="Arial" w:cs="Arial"/>
          <w:sz w:val="20"/>
          <w:szCs w:val="20"/>
        </w:rPr>
        <w:t xml:space="preserve"> argument then you should have the ability to redefine, or at least to modify the Governments case to make it debatable. </w:t>
      </w:r>
    </w:p>
    <w:p w:rsidR="00BD1897" w:rsidRPr="00BD1897" w:rsidRDefault="00BD1897" w:rsidP="00BD1897">
      <w:pPr>
        <w:spacing w:after="150" w:line="240" w:lineRule="auto"/>
        <w:ind w:firstLine="375"/>
        <w:jc w:val="both"/>
        <w:rPr>
          <w:rFonts w:ascii="Arial" w:eastAsia="Times New Roman" w:hAnsi="Arial" w:cs="Arial"/>
          <w:sz w:val="20"/>
          <w:szCs w:val="20"/>
        </w:rPr>
      </w:pPr>
    </w:p>
    <w:p w:rsidR="00BD1897" w:rsidRPr="00722C4E" w:rsidRDefault="00BD1897" w:rsidP="00BD1897">
      <w:pPr>
        <w:spacing w:after="150" w:line="240" w:lineRule="auto"/>
        <w:ind w:firstLine="375"/>
        <w:jc w:val="both"/>
        <w:rPr>
          <w:rFonts w:ascii="Arial" w:eastAsia="Times New Roman" w:hAnsi="Arial" w:cs="Arial"/>
          <w:sz w:val="20"/>
          <w:szCs w:val="20"/>
        </w:rPr>
      </w:pPr>
    </w:p>
    <w:p w:rsidR="00BD1897" w:rsidRPr="00722C4E" w:rsidRDefault="00BD1897" w:rsidP="00BD1897">
      <w:pPr>
        <w:spacing w:after="150" w:line="240" w:lineRule="auto"/>
        <w:ind w:firstLine="375"/>
        <w:jc w:val="both"/>
        <w:rPr>
          <w:rFonts w:ascii="Arial" w:eastAsia="Times New Roman" w:hAnsi="Arial" w:cs="Arial"/>
          <w:sz w:val="24"/>
          <w:szCs w:val="24"/>
        </w:rPr>
      </w:pPr>
      <w:r w:rsidRPr="00722C4E">
        <w:rPr>
          <w:rFonts w:ascii="Arial" w:eastAsia="Times New Roman" w:hAnsi="Arial" w:cs="Arial"/>
          <w:b/>
          <w:bCs/>
          <w:sz w:val="24"/>
          <w:szCs w:val="24"/>
        </w:rPr>
        <w:lastRenderedPageBreak/>
        <w:t xml:space="preserve">Deputy Prime Minister </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You must further develop your team’s argument.  Rebut what the first opposition speaker has said but don’t spend all your time rebutting.  Your team’s case can’t have been fully outlined and developed so to spend 7 min attacking one opposition speaker is no win tactic. </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You must back up your teammate.  If he/she has been torn apart then don’t jump ship.  “CLARIFY” what your teammate said.  Don’t abandon your case because you </w:t>
      </w:r>
      <w:proofErr w:type="spellStart"/>
      <w:r w:rsidRPr="00722C4E">
        <w:rPr>
          <w:rFonts w:ascii="Arial" w:eastAsia="Times New Roman" w:hAnsi="Arial" w:cs="Arial"/>
          <w:sz w:val="20"/>
          <w:szCs w:val="20"/>
        </w:rPr>
        <w:t>realise</w:t>
      </w:r>
      <w:proofErr w:type="spellEnd"/>
      <w:r w:rsidRPr="00722C4E">
        <w:rPr>
          <w:rFonts w:ascii="Arial" w:eastAsia="Times New Roman" w:hAnsi="Arial" w:cs="Arial"/>
          <w:sz w:val="20"/>
          <w:szCs w:val="20"/>
        </w:rPr>
        <w:t xml:space="preserve"> that it is flawed.  Judges will look out for that and will </w:t>
      </w:r>
      <w:proofErr w:type="spellStart"/>
      <w:r w:rsidRPr="00722C4E">
        <w:rPr>
          <w:rFonts w:ascii="Arial" w:eastAsia="Times New Roman" w:hAnsi="Arial" w:cs="Arial"/>
          <w:sz w:val="20"/>
          <w:szCs w:val="20"/>
        </w:rPr>
        <w:t>penalise</w:t>
      </w:r>
      <w:proofErr w:type="spellEnd"/>
      <w:r w:rsidRPr="00722C4E">
        <w:rPr>
          <w:rFonts w:ascii="Arial" w:eastAsia="Times New Roman" w:hAnsi="Arial" w:cs="Arial"/>
          <w:sz w:val="20"/>
          <w:szCs w:val="20"/>
        </w:rPr>
        <w:t xml:space="preserve"> a “Dump” severely.  You will gain more marks for bailing your teammate out than for jumping ship and engaging the opposition on their ground leaving your teammate behind.  </w:t>
      </w:r>
    </w:p>
    <w:p w:rsidR="00BD1897" w:rsidRPr="00722C4E" w:rsidRDefault="00BD1897" w:rsidP="00BD1897">
      <w:pPr>
        <w:spacing w:after="150" w:line="240" w:lineRule="auto"/>
        <w:ind w:firstLine="375"/>
        <w:jc w:val="both"/>
        <w:rPr>
          <w:rFonts w:ascii="Arial" w:eastAsia="Times New Roman" w:hAnsi="Arial" w:cs="Arial"/>
          <w:sz w:val="24"/>
          <w:szCs w:val="24"/>
        </w:rPr>
      </w:pPr>
      <w:r w:rsidRPr="00722C4E">
        <w:rPr>
          <w:rFonts w:ascii="Arial" w:eastAsia="Times New Roman" w:hAnsi="Arial" w:cs="Arial"/>
          <w:b/>
          <w:bCs/>
          <w:sz w:val="24"/>
          <w:szCs w:val="24"/>
        </w:rPr>
        <w:t>Deputy Opposition Leader</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As with the second government speaker you must back up your teammate.  Don’t abandon your case because you </w:t>
      </w:r>
      <w:proofErr w:type="spellStart"/>
      <w:r w:rsidRPr="00722C4E">
        <w:rPr>
          <w:rFonts w:ascii="Arial" w:eastAsia="Times New Roman" w:hAnsi="Arial" w:cs="Arial"/>
          <w:sz w:val="20"/>
          <w:szCs w:val="20"/>
        </w:rPr>
        <w:t>realise</w:t>
      </w:r>
      <w:proofErr w:type="spellEnd"/>
      <w:r w:rsidRPr="00722C4E">
        <w:rPr>
          <w:rFonts w:ascii="Arial" w:eastAsia="Times New Roman" w:hAnsi="Arial" w:cs="Arial"/>
          <w:sz w:val="20"/>
          <w:szCs w:val="20"/>
        </w:rPr>
        <w:t xml:space="preserve"> that it is flawed.  Fix it but don’t get an entirely new one.  A good guideline is that you should spend double the amount of time rebutting that your teammate and therefore the rest of your speech is reserved for YOUR team’s case. </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Remember that your team’s case should be set up in such a way that it in itself rebuts the government case.  Therefore simply by developing it you are rebutting the government.  If you remember this it should help you avoid the trap that a lot of </w:t>
      </w:r>
      <w:proofErr w:type="spellStart"/>
      <w:r w:rsidRPr="00722C4E">
        <w:rPr>
          <w:rFonts w:ascii="Arial" w:eastAsia="Times New Roman" w:hAnsi="Arial" w:cs="Arial"/>
          <w:sz w:val="20"/>
          <w:szCs w:val="20"/>
        </w:rPr>
        <w:t>Opp</w:t>
      </w:r>
      <w:proofErr w:type="spellEnd"/>
      <w:r w:rsidRPr="00722C4E">
        <w:rPr>
          <w:rFonts w:ascii="Arial" w:eastAsia="Times New Roman" w:hAnsi="Arial" w:cs="Arial"/>
          <w:sz w:val="20"/>
          <w:szCs w:val="20"/>
        </w:rPr>
        <w:t xml:space="preserve"> speakers fall into of 100% point-by-point rebuttal.  There is a misconception that the opposition just </w:t>
      </w:r>
      <w:proofErr w:type="gramStart"/>
      <w:r w:rsidRPr="00722C4E">
        <w:rPr>
          <w:rFonts w:ascii="Arial" w:eastAsia="Times New Roman" w:hAnsi="Arial" w:cs="Arial"/>
          <w:sz w:val="20"/>
          <w:szCs w:val="20"/>
        </w:rPr>
        <w:t>have</w:t>
      </w:r>
      <w:proofErr w:type="gramEnd"/>
      <w:r w:rsidRPr="00722C4E">
        <w:rPr>
          <w:rFonts w:ascii="Arial" w:eastAsia="Times New Roman" w:hAnsi="Arial" w:cs="Arial"/>
          <w:sz w:val="20"/>
          <w:szCs w:val="20"/>
        </w:rPr>
        <w:t xml:space="preserve"> to oppose and don’t have to lend any constructive argument or matter to the debate.  People will get away with this from time to time but the recent trend in adjudication is to frown on that.  It is an easy way out and doesn’t really lend anything to the debate.  Constructive opposition always looks better than mere opposition for opposition’s sake.  This applies in debating as well as most things in life. </w:t>
      </w:r>
    </w:p>
    <w:p w:rsidR="00BD1897" w:rsidRPr="00722C4E" w:rsidRDefault="00BD1897" w:rsidP="00BD1897">
      <w:pPr>
        <w:spacing w:after="150" w:line="240" w:lineRule="auto"/>
        <w:ind w:firstLine="375"/>
        <w:jc w:val="both"/>
        <w:rPr>
          <w:rFonts w:ascii="Arial" w:eastAsia="Times New Roman" w:hAnsi="Arial" w:cs="Arial"/>
          <w:sz w:val="24"/>
          <w:szCs w:val="24"/>
        </w:rPr>
      </w:pPr>
      <w:r w:rsidRPr="00722C4E">
        <w:rPr>
          <w:rFonts w:ascii="Arial" w:eastAsia="Times New Roman" w:hAnsi="Arial" w:cs="Arial"/>
          <w:b/>
          <w:bCs/>
          <w:sz w:val="24"/>
          <w:szCs w:val="24"/>
        </w:rPr>
        <w:t xml:space="preserve">Member for the Government </w:t>
      </w:r>
      <w:r w:rsidRPr="00BD1897">
        <w:rPr>
          <w:rFonts w:ascii="Arial" w:eastAsia="Times New Roman" w:hAnsi="Arial" w:cs="Arial"/>
          <w:b/>
          <w:bCs/>
          <w:sz w:val="24"/>
          <w:szCs w:val="24"/>
        </w:rPr>
        <w:br/>
      </w:r>
      <w:r w:rsidRPr="00722C4E">
        <w:rPr>
          <w:rFonts w:ascii="Arial" w:eastAsia="Times New Roman" w:hAnsi="Arial" w:cs="Arial"/>
          <w:b/>
          <w:bCs/>
          <w:sz w:val="24"/>
          <w:szCs w:val="24"/>
        </w:rPr>
        <w:t>(3</w:t>
      </w:r>
      <w:r w:rsidRPr="00722C4E">
        <w:rPr>
          <w:rFonts w:ascii="Arial" w:eastAsia="Times New Roman" w:hAnsi="Arial" w:cs="Arial"/>
          <w:b/>
          <w:bCs/>
          <w:sz w:val="24"/>
          <w:szCs w:val="24"/>
          <w:vertAlign w:val="superscript"/>
        </w:rPr>
        <w:t>rd</w:t>
      </w:r>
      <w:r w:rsidRPr="00722C4E">
        <w:rPr>
          <w:rFonts w:ascii="Arial" w:eastAsia="Times New Roman" w:hAnsi="Arial" w:cs="Arial"/>
          <w:b/>
          <w:bCs/>
          <w:sz w:val="24"/>
          <w:szCs w:val="24"/>
        </w:rPr>
        <w:t xml:space="preserve"> Gov Speaker)</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You are the first speaker in the second half of the debate.  Now you have options to consider </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If there has been a redefinition, and IF it was a valid redefinition then you must decide if </w:t>
      </w:r>
      <w:r w:rsidRPr="00722C4E">
        <w:rPr>
          <w:rFonts w:ascii="Arial" w:eastAsia="Times New Roman" w:hAnsi="Arial" w:cs="Arial"/>
          <w:sz w:val="20"/>
          <w:szCs w:val="20"/>
        </w:rPr>
        <w:lastRenderedPageBreak/>
        <w:t xml:space="preserve">you are going to follow the Government line or switch to the definition which the Opposition as offered and take them on at that.  Be careful.  It is also possible to take a combination of both but you will have to be careful not to tangle your argument up in trying to tie the two definitions together. </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If the Government presented a case, which was debatable but weak and has been </w:t>
      </w:r>
      <w:proofErr w:type="spellStart"/>
      <w:r w:rsidRPr="00722C4E">
        <w:rPr>
          <w:rFonts w:ascii="Arial" w:eastAsia="Times New Roman" w:hAnsi="Arial" w:cs="Arial"/>
          <w:sz w:val="20"/>
          <w:szCs w:val="20"/>
        </w:rPr>
        <w:t>thorn</w:t>
      </w:r>
      <w:proofErr w:type="spellEnd"/>
      <w:r w:rsidRPr="00722C4E">
        <w:rPr>
          <w:rFonts w:ascii="Arial" w:eastAsia="Times New Roman" w:hAnsi="Arial" w:cs="Arial"/>
          <w:sz w:val="20"/>
          <w:szCs w:val="20"/>
        </w:rPr>
        <w:t xml:space="preserve"> apart you cannot simply stab them in the back.  You may however bring in an “extension” this allows you to bring in a new point of view while still roughly following the Government line.  Again just, as with 1</w:t>
      </w:r>
      <w:r w:rsidRPr="00722C4E">
        <w:rPr>
          <w:rFonts w:ascii="Arial" w:eastAsia="Times New Roman" w:hAnsi="Arial" w:cs="Arial"/>
          <w:sz w:val="20"/>
          <w:szCs w:val="20"/>
          <w:vertAlign w:val="superscript"/>
        </w:rPr>
        <w:t>st</w:t>
      </w:r>
      <w:r w:rsidRPr="00722C4E">
        <w:rPr>
          <w:rFonts w:ascii="Arial" w:eastAsia="Times New Roman" w:hAnsi="Arial" w:cs="Arial"/>
          <w:sz w:val="20"/>
          <w:szCs w:val="20"/>
        </w:rPr>
        <w:t xml:space="preserve"> government, you must present a debatable definition. </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Your role is to develop your team line.  As with all government speakers you cannot spend all you 7 min rebutting the opposition.  Outline and fully develop YOUR team line, showing how it links to AND backs up the original government case.  As you develop your case use it to rebut the opposition.  Also remember that a sizable amount of your teammate’s speech will involve summing up the entire Government case and rebutting the opposition.  </w:t>
      </w:r>
      <w:proofErr w:type="spellStart"/>
      <w:r w:rsidRPr="00722C4E">
        <w:rPr>
          <w:rFonts w:ascii="Arial" w:eastAsia="Times New Roman" w:hAnsi="Arial" w:cs="Arial"/>
          <w:sz w:val="20"/>
          <w:szCs w:val="20"/>
        </w:rPr>
        <w:t>He/She</w:t>
      </w:r>
      <w:proofErr w:type="spellEnd"/>
      <w:r w:rsidRPr="00722C4E">
        <w:rPr>
          <w:rFonts w:ascii="Arial" w:eastAsia="Times New Roman" w:hAnsi="Arial" w:cs="Arial"/>
          <w:sz w:val="20"/>
          <w:szCs w:val="20"/>
        </w:rPr>
        <w:t xml:space="preserve"> will have little time to further develop your team’s case so you must do a good job on your team line.  You are almost in an individual debate against 3</w:t>
      </w:r>
      <w:r w:rsidRPr="00722C4E">
        <w:rPr>
          <w:rFonts w:ascii="Arial" w:eastAsia="Times New Roman" w:hAnsi="Arial" w:cs="Arial"/>
          <w:sz w:val="20"/>
          <w:szCs w:val="20"/>
          <w:vertAlign w:val="superscript"/>
        </w:rPr>
        <w:t>rd</w:t>
      </w:r>
      <w:r w:rsidRPr="00722C4E">
        <w:rPr>
          <w:rFonts w:ascii="Arial" w:eastAsia="Times New Roman" w:hAnsi="Arial" w:cs="Arial"/>
          <w:sz w:val="20"/>
          <w:szCs w:val="20"/>
        </w:rPr>
        <w:t xml:space="preserve"> </w:t>
      </w:r>
      <w:proofErr w:type="spellStart"/>
      <w:r w:rsidRPr="00722C4E">
        <w:rPr>
          <w:rFonts w:ascii="Arial" w:eastAsia="Times New Roman" w:hAnsi="Arial" w:cs="Arial"/>
          <w:sz w:val="20"/>
          <w:szCs w:val="20"/>
        </w:rPr>
        <w:t>Opp</w:t>
      </w:r>
      <w:proofErr w:type="spellEnd"/>
      <w:r w:rsidRPr="00722C4E">
        <w:rPr>
          <w:rFonts w:ascii="Arial" w:eastAsia="Times New Roman" w:hAnsi="Arial" w:cs="Arial"/>
          <w:sz w:val="20"/>
          <w:szCs w:val="20"/>
        </w:rPr>
        <w:t xml:space="preserve"> speaker and your argument must be fully developed or he/she will destroy you, and there will be no come back from your teammate.  If your teammate has to spend all his/her time bailing you out then you have failed and have dragged him/her down with you. </w:t>
      </w:r>
    </w:p>
    <w:p w:rsidR="00BD1897" w:rsidRPr="00722C4E" w:rsidRDefault="00BD1897" w:rsidP="00BD1897">
      <w:pPr>
        <w:spacing w:after="150" w:line="240" w:lineRule="auto"/>
        <w:ind w:firstLine="375"/>
        <w:jc w:val="both"/>
        <w:rPr>
          <w:rFonts w:ascii="Arial" w:eastAsia="Times New Roman" w:hAnsi="Arial" w:cs="Arial"/>
          <w:sz w:val="24"/>
          <w:szCs w:val="24"/>
        </w:rPr>
      </w:pPr>
      <w:r w:rsidRPr="00722C4E">
        <w:rPr>
          <w:rFonts w:ascii="Arial" w:eastAsia="Times New Roman" w:hAnsi="Arial" w:cs="Arial"/>
          <w:b/>
          <w:bCs/>
          <w:sz w:val="24"/>
          <w:szCs w:val="24"/>
        </w:rPr>
        <w:t xml:space="preserve">Member for the Opposition </w:t>
      </w:r>
      <w:r w:rsidRPr="00BD1897">
        <w:rPr>
          <w:rFonts w:ascii="Arial" w:eastAsia="Times New Roman" w:hAnsi="Arial" w:cs="Arial"/>
          <w:b/>
          <w:bCs/>
          <w:sz w:val="24"/>
          <w:szCs w:val="24"/>
        </w:rPr>
        <w:br/>
      </w:r>
      <w:r w:rsidRPr="00722C4E">
        <w:rPr>
          <w:rFonts w:ascii="Arial" w:eastAsia="Times New Roman" w:hAnsi="Arial" w:cs="Arial"/>
          <w:b/>
          <w:bCs/>
          <w:sz w:val="24"/>
          <w:szCs w:val="24"/>
        </w:rPr>
        <w:t>(3</w:t>
      </w:r>
      <w:r w:rsidRPr="00722C4E">
        <w:rPr>
          <w:rFonts w:ascii="Arial" w:eastAsia="Times New Roman" w:hAnsi="Arial" w:cs="Arial"/>
          <w:b/>
          <w:bCs/>
          <w:sz w:val="24"/>
          <w:szCs w:val="24"/>
          <w:vertAlign w:val="superscript"/>
        </w:rPr>
        <w:t>rd</w:t>
      </w:r>
      <w:r w:rsidRPr="00BD1897">
        <w:rPr>
          <w:rFonts w:ascii="Arial" w:eastAsia="Times New Roman" w:hAnsi="Arial" w:cs="Arial"/>
          <w:b/>
          <w:bCs/>
          <w:sz w:val="24"/>
          <w:szCs w:val="24"/>
        </w:rPr>
        <w:t xml:space="preserve"> Opposition Speaker)</w:t>
      </w:r>
      <w:r w:rsidRPr="00722C4E">
        <w:rPr>
          <w:rFonts w:ascii="Arial" w:eastAsia="Times New Roman" w:hAnsi="Arial" w:cs="Arial"/>
          <w:b/>
          <w:bCs/>
          <w:sz w:val="24"/>
          <w:szCs w:val="24"/>
        </w:rPr>
        <w:t xml:space="preserve"> </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In my experience this is a difficult position in terms of strategy.  You can’t give a 100% rebuttal speech and you also are limited in that your teammate will not be in a position to spend a lot of time developing your case (see Opposition Whip’s role).  It is up to you to set out AND fully develop your team’s case.  Remember you have to provide matter of your </w:t>
      </w:r>
      <w:proofErr w:type="gramStart"/>
      <w:r w:rsidRPr="00722C4E">
        <w:rPr>
          <w:rFonts w:ascii="Arial" w:eastAsia="Times New Roman" w:hAnsi="Arial" w:cs="Arial"/>
          <w:sz w:val="20"/>
          <w:szCs w:val="20"/>
        </w:rPr>
        <w:t>teams</w:t>
      </w:r>
      <w:proofErr w:type="gramEnd"/>
      <w:r w:rsidRPr="00722C4E">
        <w:rPr>
          <w:rFonts w:ascii="Arial" w:eastAsia="Times New Roman" w:hAnsi="Arial" w:cs="Arial"/>
          <w:sz w:val="20"/>
          <w:szCs w:val="20"/>
        </w:rPr>
        <w:t xml:space="preserve"> argument in such a way that it stands out from the other teams.  You should concentrate on the third Government speaker in your rebuttal.  You must rebut what the 1</w:t>
      </w:r>
      <w:r w:rsidRPr="00722C4E">
        <w:rPr>
          <w:rFonts w:ascii="Arial" w:eastAsia="Times New Roman" w:hAnsi="Arial" w:cs="Arial"/>
          <w:sz w:val="20"/>
          <w:szCs w:val="20"/>
          <w:vertAlign w:val="superscript"/>
        </w:rPr>
        <w:t>st</w:t>
      </w:r>
      <w:r w:rsidRPr="00722C4E">
        <w:rPr>
          <w:rFonts w:ascii="Arial" w:eastAsia="Times New Roman" w:hAnsi="Arial" w:cs="Arial"/>
          <w:sz w:val="20"/>
          <w:szCs w:val="20"/>
        </w:rPr>
        <w:t xml:space="preserve"> Gov team said but it is primarily your duty to take on the extension provided by the 2</w:t>
      </w:r>
      <w:r w:rsidRPr="00722C4E">
        <w:rPr>
          <w:rFonts w:ascii="Arial" w:eastAsia="Times New Roman" w:hAnsi="Arial" w:cs="Arial"/>
          <w:sz w:val="20"/>
          <w:szCs w:val="20"/>
          <w:vertAlign w:val="superscript"/>
        </w:rPr>
        <w:t>nd</w:t>
      </w:r>
      <w:r w:rsidRPr="00722C4E">
        <w:rPr>
          <w:rFonts w:ascii="Arial" w:eastAsia="Times New Roman" w:hAnsi="Arial" w:cs="Arial"/>
          <w:sz w:val="20"/>
          <w:szCs w:val="20"/>
        </w:rPr>
        <w:t xml:space="preserve"> Gov team.  If first opposition </w:t>
      </w:r>
      <w:proofErr w:type="gramStart"/>
      <w:r w:rsidRPr="00722C4E">
        <w:rPr>
          <w:rFonts w:ascii="Arial" w:eastAsia="Times New Roman" w:hAnsi="Arial" w:cs="Arial"/>
          <w:sz w:val="20"/>
          <w:szCs w:val="20"/>
        </w:rPr>
        <w:t>have</w:t>
      </w:r>
      <w:proofErr w:type="gramEnd"/>
      <w:r w:rsidRPr="00722C4E">
        <w:rPr>
          <w:rFonts w:ascii="Arial" w:eastAsia="Times New Roman" w:hAnsi="Arial" w:cs="Arial"/>
          <w:sz w:val="20"/>
          <w:szCs w:val="20"/>
        </w:rPr>
        <w:t xml:space="preserve"> done their job then the time you spend rebutting the 1</w:t>
      </w:r>
      <w:r w:rsidRPr="00722C4E">
        <w:rPr>
          <w:rFonts w:ascii="Arial" w:eastAsia="Times New Roman" w:hAnsi="Arial" w:cs="Arial"/>
          <w:sz w:val="20"/>
          <w:szCs w:val="20"/>
          <w:vertAlign w:val="superscript"/>
        </w:rPr>
        <w:t>st</w:t>
      </w:r>
      <w:r w:rsidRPr="00722C4E">
        <w:rPr>
          <w:rFonts w:ascii="Arial" w:eastAsia="Times New Roman" w:hAnsi="Arial" w:cs="Arial"/>
          <w:sz w:val="20"/>
          <w:szCs w:val="20"/>
        </w:rPr>
        <w:t xml:space="preserve"> Gov team will in effect be going </w:t>
      </w:r>
      <w:r w:rsidRPr="00722C4E">
        <w:rPr>
          <w:rFonts w:ascii="Arial" w:eastAsia="Times New Roman" w:hAnsi="Arial" w:cs="Arial"/>
          <w:sz w:val="20"/>
          <w:szCs w:val="20"/>
        </w:rPr>
        <w:lastRenderedPageBreak/>
        <w:t xml:space="preserve">over what they have done and impinging on your teammate’s role. </w:t>
      </w:r>
    </w:p>
    <w:p w:rsidR="00BD1897" w:rsidRPr="00722C4E" w:rsidRDefault="00BD1897" w:rsidP="00BD1897">
      <w:pPr>
        <w:spacing w:after="150" w:line="240" w:lineRule="auto"/>
        <w:ind w:firstLine="375"/>
        <w:jc w:val="both"/>
        <w:rPr>
          <w:rFonts w:ascii="Arial" w:eastAsia="Times New Roman" w:hAnsi="Arial" w:cs="Arial"/>
          <w:sz w:val="24"/>
          <w:szCs w:val="24"/>
        </w:rPr>
      </w:pPr>
      <w:r w:rsidRPr="00BD1897">
        <w:rPr>
          <w:rFonts w:ascii="Arial" w:eastAsia="Times New Roman" w:hAnsi="Arial" w:cs="Arial"/>
          <w:b/>
          <w:bCs/>
          <w:sz w:val="24"/>
          <w:szCs w:val="24"/>
        </w:rPr>
        <w:t>Government Whip</w:t>
      </w:r>
      <w:r w:rsidRPr="00722C4E">
        <w:rPr>
          <w:rFonts w:ascii="Arial" w:eastAsia="Times New Roman" w:hAnsi="Arial" w:cs="Arial"/>
          <w:b/>
          <w:bCs/>
          <w:sz w:val="24"/>
          <w:szCs w:val="24"/>
        </w:rPr>
        <w:t xml:space="preserve"> (last Gov speaker) </w:t>
      </w:r>
    </w:p>
    <w:p w:rsidR="00BD1897" w:rsidRPr="00722C4E" w:rsidRDefault="00BD1897" w:rsidP="00BD1897">
      <w:pPr>
        <w:spacing w:after="150"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Both Whips will be </w:t>
      </w:r>
      <w:proofErr w:type="spellStart"/>
      <w:r w:rsidRPr="00722C4E">
        <w:rPr>
          <w:rFonts w:ascii="Arial" w:eastAsia="Times New Roman" w:hAnsi="Arial" w:cs="Arial"/>
          <w:sz w:val="20"/>
          <w:szCs w:val="20"/>
        </w:rPr>
        <w:t>penalised</w:t>
      </w:r>
      <w:proofErr w:type="spellEnd"/>
      <w:r w:rsidRPr="00722C4E">
        <w:rPr>
          <w:rFonts w:ascii="Arial" w:eastAsia="Times New Roman" w:hAnsi="Arial" w:cs="Arial"/>
          <w:sz w:val="20"/>
          <w:szCs w:val="20"/>
        </w:rPr>
        <w:t xml:space="preserve"> if you do not Sum up your side and rebut the opposition.  You can develop your team line a little but the vast majority of your time must be spent summing up the ENTIRE government case and rebutting the Opposition arguments.  Remember as well that the 3</w:t>
      </w:r>
      <w:r w:rsidRPr="00722C4E">
        <w:rPr>
          <w:rFonts w:ascii="Arial" w:eastAsia="Times New Roman" w:hAnsi="Arial" w:cs="Arial"/>
          <w:sz w:val="20"/>
          <w:szCs w:val="20"/>
          <w:vertAlign w:val="superscript"/>
        </w:rPr>
        <w:t>rd</w:t>
      </w:r>
      <w:r w:rsidRPr="00722C4E">
        <w:rPr>
          <w:rFonts w:ascii="Arial" w:eastAsia="Times New Roman" w:hAnsi="Arial" w:cs="Arial"/>
          <w:sz w:val="20"/>
          <w:szCs w:val="20"/>
        </w:rPr>
        <w:t xml:space="preserve"> opposition speaker has probably spent a sizable amount of time attacking your teammate so you should spend some time on your team line and counteracting the attack on it.  In short you must do 3 distinct things: (1) Sum up your team line.  (2) Sum up the first Government’s arguments (3) Rebut the Opposition.  Remember that while you cannot stab the 1</w:t>
      </w:r>
      <w:r w:rsidRPr="00722C4E">
        <w:rPr>
          <w:rFonts w:ascii="Arial" w:eastAsia="Times New Roman" w:hAnsi="Arial" w:cs="Arial"/>
          <w:sz w:val="20"/>
          <w:szCs w:val="20"/>
          <w:vertAlign w:val="superscript"/>
        </w:rPr>
        <w:t>st</w:t>
      </w:r>
      <w:r w:rsidRPr="00722C4E">
        <w:rPr>
          <w:rFonts w:ascii="Arial" w:eastAsia="Times New Roman" w:hAnsi="Arial" w:cs="Arial"/>
          <w:sz w:val="20"/>
          <w:szCs w:val="20"/>
        </w:rPr>
        <w:t xml:space="preserve"> government in the back you should really reinforce your team line and then sum up the rest of the Government argument.  </w:t>
      </w:r>
    </w:p>
    <w:p w:rsidR="00BD1897" w:rsidRPr="00722C4E" w:rsidRDefault="00BD1897" w:rsidP="00BD1897">
      <w:pPr>
        <w:spacing w:after="150" w:line="240" w:lineRule="auto"/>
        <w:ind w:firstLine="375"/>
        <w:jc w:val="both"/>
        <w:rPr>
          <w:rFonts w:ascii="Arial" w:eastAsia="Times New Roman" w:hAnsi="Arial" w:cs="Arial"/>
          <w:sz w:val="24"/>
          <w:szCs w:val="24"/>
        </w:rPr>
      </w:pPr>
      <w:r w:rsidRPr="00722C4E">
        <w:rPr>
          <w:rFonts w:ascii="Arial" w:eastAsia="Times New Roman" w:hAnsi="Arial" w:cs="Arial"/>
          <w:b/>
          <w:bCs/>
          <w:sz w:val="24"/>
          <w:szCs w:val="24"/>
        </w:rPr>
        <w:t>Opposition W</w:t>
      </w:r>
      <w:r w:rsidRPr="00BD1897">
        <w:rPr>
          <w:rFonts w:ascii="Arial" w:eastAsia="Times New Roman" w:hAnsi="Arial" w:cs="Arial"/>
          <w:b/>
          <w:bCs/>
          <w:sz w:val="24"/>
          <w:szCs w:val="24"/>
        </w:rPr>
        <w:t>hip</w:t>
      </w:r>
      <w:r w:rsidRPr="00722C4E">
        <w:rPr>
          <w:rFonts w:ascii="Arial" w:eastAsia="Times New Roman" w:hAnsi="Arial" w:cs="Arial"/>
          <w:b/>
          <w:bCs/>
          <w:sz w:val="24"/>
          <w:szCs w:val="24"/>
        </w:rPr>
        <w:t xml:space="preserve"> (Last speaker of the debate) </w:t>
      </w:r>
    </w:p>
    <w:p w:rsidR="00BD1897" w:rsidRPr="00722C4E" w:rsidRDefault="00BD1897" w:rsidP="00BD1897">
      <w:pPr>
        <w:spacing w:line="240" w:lineRule="auto"/>
        <w:ind w:firstLine="375"/>
        <w:jc w:val="both"/>
        <w:rPr>
          <w:rFonts w:ascii="Arial" w:eastAsia="Times New Roman" w:hAnsi="Arial" w:cs="Arial"/>
          <w:sz w:val="20"/>
          <w:szCs w:val="20"/>
        </w:rPr>
      </w:pPr>
      <w:r w:rsidRPr="00722C4E">
        <w:rPr>
          <w:rFonts w:ascii="Arial" w:eastAsia="Times New Roman" w:hAnsi="Arial" w:cs="Arial"/>
          <w:sz w:val="20"/>
          <w:szCs w:val="20"/>
        </w:rPr>
        <w:t xml:space="preserve">Rebut, Rebut, Rebut, Rebut, oh and sum up.  You are in pole position.  You have had almost an hour to develop your speech and this is a huge advantage.  You should not bring new information into the debate but remember that by new information we mean new core arguments and examples.  In your rebuttal you may bring in new examples, which relate directly to the points you are rebutting but you cannot make them the central plank on which your entire argument is based.  A lot of last </w:t>
      </w:r>
      <w:proofErr w:type="spellStart"/>
      <w:r w:rsidRPr="00722C4E">
        <w:rPr>
          <w:rFonts w:ascii="Arial" w:eastAsia="Times New Roman" w:hAnsi="Arial" w:cs="Arial"/>
          <w:sz w:val="20"/>
          <w:szCs w:val="20"/>
        </w:rPr>
        <w:t>Opp</w:t>
      </w:r>
      <w:proofErr w:type="spellEnd"/>
      <w:r w:rsidRPr="00722C4E">
        <w:rPr>
          <w:rFonts w:ascii="Arial" w:eastAsia="Times New Roman" w:hAnsi="Arial" w:cs="Arial"/>
          <w:sz w:val="20"/>
          <w:szCs w:val="20"/>
        </w:rPr>
        <w:t xml:space="preserve"> speakers will deal with the Government speakers almost one at a time and this generally works quite well and lends a structure to your speech.  </w:t>
      </w:r>
    </w:p>
    <w:p w:rsidR="00BD1897" w:rsidRPr="00BD1897" w:rsidRDefault="00BD1897" w:rsidP="00BD1897">
      <w:pPr>
        <w:rPr>
          <w:rFonts w:ascii="Arial" w:eastAsia="Times New Roman" w:hAnsi="Arial" w:cs="Arial"/>
          <w:sz w:val="20"/>
          <w:szCs w:val="20"/>
          <w:lang w:val="en-GB"/>
        </w:rPr>
      </w:pPr>
      <w:r w:rsidRPr="00BD1897">
        <w:rPr>
          <w:rFonts w:ascii="Arial" w:eastAsia="Times New Roman" w:hAnsi="Arial" w:cs="Arial"/>
          <w:sz w:val="20"/>
          <w:szCs w:val="20"/>
          <w:lang w:val="en-GB"/>
        </w:rPr>
        <w:t xml:space="preserve">A lot of last </w:t>
      </w:r>
      <w:proofErr w:type="spellStart"/>
      <w:r w:rsidRPr="00BD1897">
        <w:rPr>
          <w:rFonts w:ascii="Arial" w:eastAsia="Times New Roman" w:hAnsi="Arial" w:cs="Arial"/>
          <w:sz w:val="20"/>
          <w:szCs w:val="20"/>
          <w:lang w:val="en-GB"/>
        </w:rPr>
        <w:t>Opp</w:t>
      </w:r>
      <w:proofErr w:type="spellEnd"/>
      <w:r w:rsidRPr="00BD1897">
        <w:rPr>
          <w:rFonts w:ascii="Arial" w:eastAsia="Times New Roman" w:hAnsi="Arial" w:cs="Arial"/>
          <w:sz w:val="20"/>
          <w:szCs w:val="20"/>
          <w:lang w:val="en-GB"/>
        </w:rPr>
        <w:t xml:space="preserve"> speakers make the mistake of just rebutting and not summing up.  Ideally you should use a summary of what has been said by the opposition up to now as your rebuttal.  However you should also try to have a clearly defined period of summation.  Don’t get carried away with your rebuttal and leave your sum up for the last 30 seconds.  Remember that there are a lot of inexperienced judges out there who may not recognise that you have mixed summation and rebuttal in your speech and will, unfairly, penalise you for only spending a few </w:t>
      </w:r>
      <w:r w:rsidRPr="00BD1897">
        <w:rPr>
          <w:rFonts w:ascii="Arial" w:eastAsia="Times New Roman" w:hAnsi="Arial" w:cs="Arial"/>
          <w:sz w:val="20"/>
          <w:szCs w:val="20"/>
          <w:lang w:val="en-GB"/>
        </w:rPr>
        <w:lastRenderedPageBreak/>
        <w:t xml:space="preserve">seconds on sum up.  Ideally aim to start your sum up of the </w:t>
      </w:r>
      <w:proofErr w:type="spellStart"/>
      <w:r w:rsidRPr="00BD1897">
        <w:rPr>
          <w:rFonts w:ascii="Arial" w:eastAsia="Times New Roman" w:hAnsi="Arial" w:cs="Arial"/>
          <w:sz w:val="20"/>
          <w:szCs w:val="20"/>
          <w:lang w:val="en-GB"/>
        </w:rPr>
        <w:t>Opp</w:t>
      </w:r>
      <w:proofErr w:type="spellEnd"/>
      <w:r w:rsidRPr="00BD1897">
        <w:rPr>
          <w:rFonts w:ascii="Arial" w:eastAsia="Times New Roman" w:hAnsi="Arial" w:cs="Arial"/>
          <w:sz w:val="20"/>
          <w:szCs w:val="20"/>
          <w:lang w:val="en-GB"/>
        </w:rPr>
        <w:t xml:space="preserve"> case with about 1.5 to 2 minutes left.  You can use your last protected minute to sum up the entire debate and not just your speech, it may go against the textbook structure of a speech but it is accepted practice.</w:t>
      </w:r>
      <w:r w:rsidRPr="00BD1897">
        <w:rPr>
          <w:rFonts w:ascii="Arial" w:eastAsia="Times New Roman" w:hAnsi="Arial" w:cs="Arial"/>
          <w:sz w:val="20"/>
          <w:szCs w:val="20"/>
          <w:lang w:val="en-GB"/>
        </w:rPr>
        <w:br/>
        <w:t>_____________________________________</w:t>
      </w:r>
    </w:p>
    <w:p w:rsidR="004E71EF" w:rsidRPr="004E71EF" w:rsidRDefault="004E71EF" w:rsidP="004E71EF">
      <w:pPr>
        <w:spacing w:after="0" w:line="240" w:lineRule="auto"/>
        <w:rPr>
          <w:rFonts w:ascii="Times New Roman" w:eastAsia="Times New Roman" w:hAnsi="Times New Roman" w:cs="Times New Roman"/>
          <w:b/>
          <w:sz w:val="24"/>
          <w:szCs w:val="24"/>
        </w:rPr>
      </w:pPr>
    </w:p>
    <w:p w:rsidR="004E71EF" w:rsidRPr="00BD1897" w:rsidRDefault="00BD1897" w:rsidP="00722C4E">
      <w:pPr>
        <w:rPr>
          <w:rFonts w:ascii="Arial" w:hAnsi="Arial" w:cs="Arial"/>
          <w:sz w:val="20"/>
          <w:szCs w:val="20"/>
        </w:rPr>
      </w:pPr>
      <w:r w:rsidRPr="00BD1897">
        <w:rPr>
          <w:rFonts w:ascii="Arial" w:hAnsi="Arial" w:cs="Arial"/>
          <w:b/>
          <w:sz w:val="20"/>
          <w:szCs w:val="20"/>
        </w:rPr>
        <w:t>Assignment</w:t>
      </w:r>
      <w:proofErr w:type="gramStart"/>
      <w:r w:rsidRPr="00BD1897">
        <w:rPr>
          <w:rFonts w:ascii="Arial" w:hAnsi="Arial" w:cs="Arial"/>
          <w:b/>
          <w:sz w:val="20"/>
          <w:szCs w:val="20"/>
        </w:rPr>
        <w:t>:</w:t>
      </w:r>
      <w:proofErr w:type="gramEnd"/>
      <w:r w:rsidRPr="00BD1897">
        <w:rPr>
          <w:rFonts w:ascii="Arial" w:hAnsi="Arial" w:cs="Arial"/>
          <w:b/>
          <w:sz w:val="20"/>
          <w:szCs w:val="20"/>
        </w:rPr>
        <w:br/>
      </w:r>
      <w:r w:rsidRPr="00BD1897">
        <w:rPr>
          <w:rFonts w:ascii="Arial" w:hAnsi="Arial" w:cs="Arial"/>
          <w:sz w:val="20"/>
          <w:szCs w:val="20"/>
        </w:rPr>
        <w:br/>
        <w:t>Find your role as listed on the posting for the practice rounds. Decide with you partner which position you will take. Will you be PM and she the MG?</w:t>
      </w:r>
    </w:p>
    <w:p w:rsidR="00BD1897" w:rsidRPr="00BD1897" w:rsidRDefault="00BD1897" w:rsidP="00722C4E">
      <w:pPr>
        <w:rPr>
          <w:rFonts w:ascii="Arial" w:hAnsi="Arial" w:cs="Arial"/>
          <w:sz w:val="20"/>
          <w:szCs w:val="20"/>
        </w:rPr>
      </w:pPr>
      <w:r w:rsidRPr="00BD1897">
        <w:rPr>
          <w:rFonts w:ascii="Arial" w:hAnsi="Arial" w:cs="Arial"/>
          <w:sz w:val="20"/>
          <w:szCs w:val="20"/>
        </w:rPr>
        <w:t xml:space="preserve">Read these brief descriptions and try to plan your speech. Keep in mind that these are just helpful tips and not hard and fast rules. </w:t>
      </w:r>
    </w:p>
    <w:p w:rsidR="00BD1897" w:rsidRPr="00BD1897" w:rsidRDefault="00BD1897" w:rsidP="00722C4E">
      <w:pPr>
        <w:rPr>
          <w:rFonts w:ascii="Arial" w:hAnsi="Arial" w:cs="Arial"/>
          <w:sz w:val="20"/>
          <w:szCs w:val="20"/>
        </w:rPr>
      </w:pPr>
    </w:p>
    <w:p w:rsidR="00BD1897" w:rsidRPr="00BD1897" w:rsidRDefault="00BD1897" w:rsidP="00BD1897">
      <w:pPr>
        <w:pStyle w:val="ListParagraph"/>
        <w:numPr>
          <w:ilvl w:val="0"/>
          <w:numId w:val="1"/>
        </w:numPr>
        <w:rPr>
          <w:rFonts w:ascii="Arial" w:hAnsi="Arial" w:cs="Arial"/>
          <w:sz w:val="20"/>
          <w:szCs w:val="20"/>
        </w:rPr>
      </w:pPr>
      <w:r w:rsidRPr="00BD1897">
        <w:rPr>
          <w:rFonts w:ascii="Arial" w:hAnsi="Arial" w:cs="Arial"/>
          <w:sz w:val="20"/>
          <w:szCs w:val="20"/>
        </w:rPr>
        <w:t xml:space="preserve">Your position will be: </w:t>
      </w:r>
      <w:r w:rsidRPr="00BD1897">
        <w:rPr>
          <w:rFonts w:ascii="Arial" w:hAnsi="Arial" w:cs="Arial"/>
          <w:sz w:val="20"/>
          <w:szCs w:val="20"/>
        </w:rPr>
        <w:br/>
      </w:r>
      <w:r w:rsidRPr="00BD1897">
        <w:rPr>
          <w:rFonts w:ascii="Arial" w:hAnsi="Arial" w:cs="Arial"/>
          <w:sz w:val="20"/>
          <w:szCs w:val="20"/>
        </w:rPr>
        <w:br/>
      </w:r>
    </w:p>
    <w:p w:rsidR="00BD1897" w:rsidRPr="00BD1897" w:rsidRDefault="00BD1897" w:rsidP="00BD1897">
      <w:pPr>
        <w:pStyle w:val="ListParagraph"/>
        <w:numPr>
          <w:ilvl w:val="0"/>
          <w:numId w:val="1"/>
        </w:numPr>
        <w:rPr>
          <w:rFonts w:ascii="Arial" w:hAnsi="Arial" w:cs="Arial"/>
          <w:sz w:val="20"/>
          <w:szCs w:val="20"/>
        </w:rPr>
      </w:pPr>
      <w:r w:rsidRPr="00BD1897">
        <w:rPr>
          <w:rFonts w:ascii="Arial" w:hAnsi="Arial" w:cs="Arial"/>
          <w:sz w:val="20"/>
          <w:szCs w:val="20"/>
        </w:rPr>
        <w:t>Outline your roles:</w:t>
      </w:r>
    </w:p>
    <w:sectPr w:rsidR="00BD1897" w:rsidRPr="00BD1897" w:rsidSect="00722C4E">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534D9"/>
    <w:multiLevelType w:val="hybridMultilevel"/>
    <w:tmpl w:val="38E89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22C4E"/>
    <w:rsid w:val="004E71EF"/>
    <w:rsid w:val="00722C4E"/>
    <w:rsid w:val="00A62228"/>
    <w:rsid w:val="00BB57CE"/>
    <w:rsid w:val="00BD18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7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1897"/>
    <w:pPr>
      <w:ind w:left="720"/>
      <w:contextualSpacing/>
    </w:pPr>
  </w:style>
</w:styles>
</file>

<file path=word/webSettings.xml><?xml version="1.0" encoding="utf-8"?>
<w:webSettings xmlns:r="http://schemas.openxmlformats.org/officeDocument/2006/relationships" xmlns:w="http://schemas.openxmlformats.org/wordprocessingml/2006/main">
  <w:divs>
    <w:div w:id="357780360">
      <w:bodyDiv w:val="1"/>
      <w:marLeft w:val="0"/>
      <w:marRight w:val="0"/>
      <w:marTop w:val="0"/>
      <w:marBottom w:val="0"/>
      <w:divBdr>
        <w:top w:val="none" w:sz="0" w:space="0" w:color="auto"/>
        <w:left w:val="none" w:sz="0" w:space="0" w:color="auto"/>
        <w:bottom w:val="none" w:sz="0" w:space="0" w:color="auto"/>
        <w:right w:val="none" w:sz="0" w:space="0" w:color="auto"/>
      </w:divBdr>
      <w:divsChild>
        <w:div w:id="1748187020">
          <w:marLeft w:val="3300"/>
          <w:marRight w:val="405"/>
          <w:marTop w:val="405"/>
          <w:marBottom w:val="40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2099</Words>
  <Characters>11969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Northwest University</Company>
  <LinksUpToDate>false</LinksUpToDate>
  <CharactersWithSpaces>14040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gary.gillespie</dc:creator>
  <cp:keywords/>
  <dc:description/>
  <cp:lastModifiedBy>gary.gillespie</cp:lastModifiedBy>
  <cp:revision>1</cp:revision>
  <dcterms:created xsi:type="dcterms:W3CDTF">2008-09-26T00:27:00Z</dcterms:created>
  <dcterms:modified xsi:type="dcterms:W3CDTF">2008-09-26T01:15:00Z</dcterms:modified>
</cp:coreProperties>
</file>